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1420" w14:textId="77777777" w:rsidR="009D1C71" w:rsidRPr="009D1C71" w:rsidRDefault="009D1C71" w:rsidP="009D1C71">
      <w:pPr>
        <w:ind w:left="-567" w:firstLine="567"/>
        <w:jc w:val="center"/>
        <w:rPr>
          <w:b/>
          <w:sz w:val="26"/>
          <w:szCs w:val="26"/>
        </w:rPr>
      </w:pPr>
      <w:r w:rsidRPr="009D1C71">
        <w:rPr>
          <w:b/>
          <w:sz w:val="26"/>
          <w:szCs w:val="26"/>
        </w:rPr>
        <w:t xml:space="preserve">Оголошення про проведення конкурсного відбору на зайняття посад незалежних </w:t>
      </w:r>
    </w:p>
    <w:p w14:paraId="51390C3B" w14:textId="77777777" w:rsidR="009D1C71" w:rsidRPr="00782C51" w:rsidRDefault="009D1C71" w:rsidP="009D1C71">
      <w:pPr>
        <w:ind w:left="-567" w:firstLine="567"/>
        <w:jc w:val="center"/>
        <w:rPr>
          <w:b/>
          <w:sz w:val="26"/>
          <w:szCs w:val="26"/>
          <w:lang w:val="uk-UA"/>
        </w:rPr>
      </w:pPr>
      <w:r w:rsidRPr="009D1C71">
        <w:rPr>
          <w:b/>
          <w:sz w:val="26"/>
          <w:szCs w:val="26"/>
        </w:rPr>
        <w:t>членів наглядової ради комунал</w:t>
      </w:r>
      <w:r w:rsidRPr="00782C51">
        <w:rPr>
          <w:b/>
          <w:sz w:val="26"/>
          <w:szCs w:val="26"/>
        </w:rPr>
        <w:t xml:space="preserve">ьного підприємства </w:t>
      </w:r>
    </w:p>
    <w:p w14:paraId="024C8373" w14:textId="123E28A6" w:rsidR="00A106A1" w:rsidRPr="00924356" w:rsidRDefault="009D1C71" w:rsidP="00782C51">
      <w:pPr>
        <w:jc w:val="center"/>
        <w:rPr>
          <w:b/>
          <w:sz w:val="26"/>
          <w:szCs w:val="26"/>
          <w:lang w:val="uk-UA"/>
        </w:rPr>
      </w:pPr>
      <w:r w:rsidRPr="00924356">
        <w:rPr>
          <w:b/>
          <w:sz w:val="26"/>
          <w:szCs w:val="26"/>
        </w:rPr>
        <w:t>«</w:t>
      </w:r>
      <w:proofErr w:type="spellStart"/>
      <w:r w:rsidR="00782C51" w:rsidRPr="00924356">
        <w:rPr>
          <w:b/>
          <w:sz w:val="26"/>
          <w:szCs w:val="26"/>
          <w:lang w:eastAsia="en-US"/>
        </w:rPr>
        <w:t>Рівненський</w:t>
      </w:r>
      <w:proofErr w:type="spellEnd"/>
      <w:r w:rsidR="00782C51" w:rsidRPr="00924356">
        <w:rPr>
          <w:b/>
          <w:sz w:val="26"/>
          <w:szCs w:val="26"/>
          <w:lang w:eastAsia="en-US"/>
        </w:rPr>
        <w:t xml:space="preserve"> </w:t>
      </w:r>
      <w:proofErr w:type="spellStart"/>
      <w:r w:rsidR="00782C51" w:rsidRPr="00924356">
        <w:rPr>
          <w:b/>
          <w:sz w:val="26"/>
          <w:szCs w:val="26"/>
          <w:lang w:eastAsia="en-US"/>
        </w:rPr>
        <w:t>обласний</w:t>
      </w:r>
      <w:proofErr w:type="spellEnd"/>
      <w:r w:rsidR="00782C51" w:rsidRPr="00924356">
        <w:rPr>
          <w:b/>
          <w:sz w:val="26"/>
          <w:szCs w:val="26"/>
          <w:lang w:eastAsia="en-US"/>
        </w:rPr>
        <w:t xml:space="preserve"> </w:t>
      </w:r>
      <w:proofErr w:type="spellStart"/>
      <w:r w:rsidR="00782C51" w:rsidRPr="00924356">
        <w:rPr>
          <w:b/>
          <w:sz w:val="26"/>
          <w:szCs w:val="26"/>
          <w:lang w:eastAsia="en-US"/>
        </w:rPr>
        <w:t>протипухлинний</w:t>
      </w:r>
      <w:proofErr w:type="spellEnd"/>
      <w:r w:rsidR="00782C51" w:rsidRPr="00924356">
        <w:rPr>
          <w:b/>
          <w:sz w:val="26"/>
          <w:szCs w:val="26"/>
          <w:lang w:eastAsia="en-US"/>
        </w:rPr>
        <w:t xml:space="preserve"> центр</w:t>
      </w:r>
      <w:r w:rsidRPr="00924356">
        <w:rPr>
          <w:b/>
          <w:sz w:val="26"/>
          <w:szCs w:val="26"/>
        </w:rPr>
        <w:t xml:space="preserve">» </w:t>
      </w:r>
      <w:proofErr w:type="spellStart"/>
      <w:r w:rsidRPr="00924356">
        <w:rPr>
          <w:b/>
          <w:sz w:val="26"/>
          <w:szCs w:val="26"/>
        </w:rPr>
        <w:t>Рівненської</w:t>
      </w:r>
      <w:proofErr w:type="spellEnd"/>
      <w:r w:rsidRPr="00924356">
        <w:rPr>
          <w:b/>
          <w:sz w:val="26"/>
          <w:szCs w:val="26"/>
        </w:rPr>
        <w:t xml:space="preserve"> </w:t>
      </w:r>
      <w:proofErr w:type="spellStart"/>
      <w:r w:rsidRPr="00924356">
        <w:rPr>
          <w:b/>
          <w:sz w:val="26"/>
          <w:szCs w:val="26"/>
        </w:rPr>
        <w:t>обласної</w:t>
      </w:r>
      <w:proofErr w:type="spellEnd"/>
      <w:r w:rsidRPr="00924356">
        <w:rPr>
          <w:b/>
          <w:sz w:val="26"/>
          <w:szCs w:val="26"/>
        </w:rPr>
        <w:t xml:space="preserve"> ради</w:t>
      </w:r>
    </w:p>
    <w:p w14:paraId="4C5B8AE6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</w:p>
    <w:p w14:paraId="6EEC7544" w14:textId="69389535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 листопада 2023 року № 1221 «Про наглядову раду закладу охорони здоров’я» (</w:t>
      </w:r>
      <w:r w:rsidR="005C22C6">
        <w:rPr>
          <w:sz w:val="26"/>
          <w:szCs w:val="26"/>
          <w:lang w:val="uk-UA"/>
        </w:rPr>
        <w:t>із</w:t>
      </w:r>
      <w:r w:rsidRPr="00B05A5C">
        <w:rPr>
          <w:sz w:val="26"/>
          <w:szCs w:val="26"/>
          <w:lang w:val="uk-UA"/>
        </w:rPr>
        <w:t xml:space="preserve"> змінами)</w:t>
      </w:r>
      <w:r w:rsidR="00BB11B2">
        <w:rPr>
          <w:sz w:val="26"/>
          <w:szCs w:val="26"/>
          <w:lang w:val="uk-UA"/>
        </w:rPr>
        <w:t xml:space="preserve"> (далі - Порядок),</w:t>
      </w:r>
      <w:r w:rsidR="000F6F98">
        <w:rPr>
          <w:sz w:val="26"/>
          <w:szCs w:val="26"/>
          <w:lang w:val="uk-UA"/>
        </w:rPr>
        <w:t xml:space="preserve"> та враховуючи </w:t>
      </w:r>
      <w:r w:rsidR="000F6F98" w:rsidRPr="000F6F98">
        <w:rPr>
          <w:sz w:val="26"/>
          <w:szCs w:val="26"/>
          <w:lang w:val="uk-UA"/>
        </w:rPr>
        <w:t>рішення обласної ради від 31 липня 2026 року № 1415 «Про наглядові ради в надкластерних закладах охорони здоров’я спільної власності територіальних громад сіл, селищ, міст Рівненської області»</w:t>
      </w:r>
      <w:r w:rsidR="00BB11B2">
        <w:rPr>
          <w:sz w:val="26"/>
          <w:szCs w:val="26"/>
          <w:lang w:val="uk-UA"/>
        </w:rPr>
        <w:t>,</w:t>
      </w:r>
      <w:r w:rsidRPr="00B05A5C">
        <w:rPr>
          <w:sz w:val="26"/>
          <w:szCs w:val="26"/>
          <w:lang w:val="uk-UA"/>
        </w:rPr>
        <w:t xml:space="preserve"> </w:t>
      </w:r>
      <w:r w:rsidR="000F6F98" w:rsidRPr="000F6F98">
        <w:rPr>
          <w:sz w:val="26"/>
          <w:szCs w:val="26"/>
          <w:lang w:val="uk-UA"/>
        </w:rPr>
        <w:t>постійно діюч</w:t>
      </w:r>
      <w:r w:rsidR="000F6F98">
        <w:rPr>
          <w:sz w:val="26"/>
          <w:szCs w:val="26"/>
          <w:lang w:val="uk-UA"/>
        </w:rPr>
        <w:t>а</w:t>
      </w:r>
      <w:r w:rsidR="000F6F98" w:rsidRPr="000F6F98">
        <w:rPr>
          <w:sz w:val="26"/>
          <w:szCs w:val="26"/>
          <w:lang w:val="uk-UA"/>
        </w:rPr>
        <w:t xml:space="preserve"> конкурсн</w:t>
      </w:r>
      <w:r w:rsidR="000F6F98">
        <w:rPr>
          <w:sz w:val="26"/>
          <w:szCs w:val="26"/>
          <w:lang w:val="uk-UA"/>
        </w:rPr>
        <w:t>а</w:t>
      </w:r>
      <w:r w:rsidR="000F6F98" w:rsidRPr="000F6F98">
        <w:rPr>
          <w:sz w:val="26"/>
          <w:szCs w:val="26"/>
          <w:lang w:val="uk-UA"/>
        </w:rPr>
        <w:t xml:space="preserve"> комісі</w:t>
      </w:r>
      <w:r w:rsidR="000F6F98">
        <w:rPr>
          <w:sz w:val="26"/>
          <w:szCs w:val="26"/>
          <w:lang w:val="uk-UA"/>
        </w:rPr>
        <w:t>я</w:t>
      </w:r>
      <w:r w:rsidR="000F6F98" w:rsidRPr="000F6F98">
        <w:rPr>
          <w:sz w:val="26"/>
          <w:szCs w:val="26"/>
          <w:lang w:val="uk-UA"/>
        </w:rPr>
        <w:t xml:space="preserve"> з відбору незалежних членів наглядових рад у надкластерних закладах охорони здоров’я спільної власності територіальних громад сіл, селищ, міст Рівненської області</w:t>
      </w:r>
      <w:r w:rsidRPr="00B05A5C">
        <w:rPr>
          <w:sz w:val="26"/>
          <w:szCs w:val="26"/>
          <w:lang w:val="uk-UA"/>
        </w:rPr>
        <w:t xml:space="preserve"> </w:t>
      </w:r>
      <w:r w:rsidR="000F6F98">
        <w:rPr>
          <w:sz w:val="26"/>
          <w:szCs w:val="26"/>
          <w:lang w:val="uk-UA"/>
        </w:rPr>
        <w:t xml:space="preserve">повідомляє про проведення </w:t>
      </w:r>
      <w:r w:rsidRPr="00B05A5C">
        <w:rPr>
          <w:sz w:val="26"/>
          <w:szCs w:val="26"/>
          <w:lang w:val="uk-UA"/>
        </w:rPr>
        <w:t>конкурс</w:t>
      </w:r>
      <w:r w:rsidR="000F6F98">
        <w:rPr>
          <w:sz w:val="26"/>
          <w:szCs w:val="26"/>
          <w:lang w:val="uk-UA"/>
        </w:rPr>
        <w:t>ного відбору</w:t>
      </w:r>
      <w:r w:rsidRPr="00B05A5C">
        <w:rPr>
          <w:sz w:val="26"/>
          <w:szCs w:val="26"/>
          <w:lang w:val="uk-UA"/>
        </w:rPr>
        <w:t xml:space="preserve"> на зайняття посад незалежних членів наглядової ради </w:t>
      </w:r>
      <w:r w:rsidR="005C22C6">
        <w:rPr>
          <w:sz w:val="26"/>
          <w:szCs w:val="26"/>
          <w:lang w:val="uk-UA"/>
        </w:rPr>
        <w:t>(</w:t>
      </w:r>
      <w:r w:rsidRPr="00B05A5C">
        <w:rPr>
          <w:sz w:val="26"/>
          <w:szCs w:val="26"/>
          <w:lang w:val="uk-UA"/>
        </w:rPr>
        <w:t>повне найменування закладу охорони здоров’я</w:t>
      </w:r>
      <w:r w:rsidR="00593C82">
        <w:rPr>
          <w:sz w:val="26"/>
          <w:szCs w:val="26"/>
          <w:lang w:val="uk-UA"/>
        </w:rPr>
        <w:t>)</w:t>
      </w:r>
      <w:r w:rsidR="000F6F98">
        <w:rPr>
          <w:sz w:val="26"/>
          <w:szCs w:val="26"/>
          <w:lang w:val="uk-UA"/>
        </w:rPr>
        <w:t xml:space="preserve"> у кількості 6 (шість) осіб</w:t>
      </w:r>
      <w:r w:rsidRPr="00B05A5C">
        <w:rPr>
          <w:sz w:val="26"/>
          <w:szCs w:val="26"/>
          <w:lang w:val="uk-UA"/>
        </w:rPr>
        <w:t>.</w:t>
      </w:r>
    </w:p>
    <w:p w14:paraId="005BAF23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1. Інформація про заклад охорони здоров’я</w:t>
      </w:r>
    </w:p>
    <w:p w14:paraId="585A87E3" w14:textId="1271B14C" w:rsidR="00B05A5C" w:rsidRPr="00782C51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782C51">
        <w:rPr>
          <w:sz w:val="26"/>
          <w:szCs w:val="26"/>
          <w:lang w:val="uk-UA"/>
        </w:rPr>
        <w:t>Повне найменування:</w:t>
      </w:r>
      <w:r w:rsidR="006F5075" w:rsidRPr="00782C51">
        <w:rPr>
          <w:sz w:val="26"/>
          <w:szCs w:val="26"/>
          <w:lang w:val="uk-UA"/>
        </w:rPr>
        <w:t xml:space="preserve"> </w:t>
      </w:r>
      <w:r w:rsidR="00CA02BE" w:rsidRPr="00782C51">
        <w:rPr>
          <w:sz w:val="26"/>
          <w:szCs w:val="26"/>
          <w:lang w:val="uk-UA"/>
        </w:rPr>
        <w:t>Комунальне підприємство «Рівненський обласний протипухлинний центр» Рівненської обласної ради</w:t>
      </w:r>
    </w:p>
    <w:p w14:paraId="241BF5D2" w14:textId="56B11F8C" w:rsidR="00B05A5C" w:rsidRPr="00782C51" w:rsidRDefault="00B05A5C" w:rsidP="00782C51">
      <w:pPr>
        <w:rPr>
          <w:sz w:val="26"/>
          <w:szCs w:val="26"/>
          <w:lang w:val="uk-UA"/>
        </w:rPr>
      </w:pPr>
      <w:r w:rsidRPr="00782C51">
        <w:rPr>
          <w:sz w:val="26"/>
          <w:szCs w:val="26"/>
          <w:lang w:val="uk-UA"/>
        </w:rPr>
        <w:t>Місцезнаходження:</w:t>
      </w:r>
      <w:r w:rsidR="00782C51">
        <w:rPr>
          <w:sz w:val="26"/>
          <w:szCs w:val="26"/>
          <w:lang w:val="uk-UA"/>
        </w:rPr>
        <w:t xml:space="preserve"> м.Рівне, вул.</w:t>
      </w:r>
      <w:r w:rsidR="00782C51" w:rsidRPr="00782C51">
        <w:rPr>
          <w:sz w:val="26"/>
          <w:szCs w:val="26"/>
          <w:lang w:val="uk-UA"/>
        </w:rPr>
        <w:t xml:space="preserve"> Олександра Олеся, 12Б</w:t>
      </w:r>
    </w:p>
    <w:p w14:paraId="5FB23FCC" w14:textId="77777777" w:rsidR="00B05A5C" w:rsidRPr="00B05A5C" w:rsidRDefault="000F6F98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B05A5C" w:rsidRPr="00B05A5C">
        <w:rPr>
          <w:sz w:val="26"/>
          <w:szCs w:val="26"/>
          <w:lang w:val="uk-UA"/>
        </w:rPr>
        <w:t>. Строк та порядок подання документів</w:t>
      </w:r>
    </w:p>
    <w:p w14:paraId="54464C06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Дата початку приймання документів: 04 вересня 2026 року.</w:t>
      </w:r>
    </w:p>
    <w:p w14:paraId="27DF76FF" w14:textId="77777777" w:rsidR="005A2F5C" w:rsidRDefault="00B05A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Кінцевий строк подання документів: 14 вересня 2026 року включно.</w:t>
      </w:r>
      <w:r w:rsidR="005A2F5C">
        <w:rPr>
          <w:sz w:val="26"/>
          <w:szCs w:val="26"/>
          <w:lang w:val="uk-UA"/>
        </w:rPr>
        <w:t xml:space="preserve"> </w:t>
      </w:r>
    </w:p>
    <w:p w14:paraId="42E4CEEE" w14:textId="79C08198" w:rsid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 xml:space="preserve">Документи, </w:t>
      </w:r>
      <w:r>
        <w:rPr>
          <w:sz w:val="26"/>
          <w:szCs w:val="26"/>
          <w:lang w:val="uk-UA"/>
        </w:rPr>
        <w:t xml:space="preserve">надіслані </w:t>
      </w:r>
      <w:r w:rsidRPr="00B05A5C">
        <w:rPr>
          <w:sz w:val="26"/>
          <w:szCs w:val="26"/>
          <w:lang w:val="uk-UA"/>
        </w:rPr>
        <w:t>після закінчення встановленого строку</w:t>
      </w:r>
      <w:r w:rsidR="00BB11B2">
        <w:rPr>
          <w:sz w:val="26"/>
          <w:szCs w:val="26"/>
          <w:lang w:val="uk-UA"/>
        </w:rPr>
        <w:t>,</w:t>
      </w:r>
      <w:r w:rsidRPr="00B05A5C">
        <w:rPr>
          <w:sz w:val="26"/>
          <w:szCs w:val="26"/>
          <w:lang w:val="uk-UA"/>
        </w:rPr>
        <w:t xml:space="preserve"> до розгляду не приймаються.</w:t>
      </w:r>
    </w:p>
    <w:p w14:paraId="158241B8" w14:textId="7AE2615C" w:rsidR="00782C51" w:rsidRPr="00782C51" w:rsidRDefault="00B05A5C" w:rsidP="006544B4">
      <w:pPr>
        <w:ind w:left="-567" w:firstLine="567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 xml:space="preserve">Документи для участі у конкурсі подаються кандидатом в електронній формі </w:t>
      </w:r>
      <w:r w:rsidR="005A2F5C" w:rsidRPr="00B05A5C">
        <w:rPr>
          <w:sz w:val="26"/>
          <w:szCs w:val="26"/>
          <w:lang w:val="uk-UA"/>
        </w:rPr>
        <w:t xml:space="preserve">одним електронним листом або окремими файлами </w:t>
      </w:r>
      <w:r w:rsidR="005A2F5C">
        <w:rPr>
          <w:sz w:val="26"/>
          <w:szCs w:val="26"/>
          <w:lang w:val="uk-UA"/>
        </w:rPr>
        <w:t xml:space="preserve"> </w:t>
      </w:r>
      <w:r w:rsidRPr="00B05A5C">
        <w:rPr>
          <w:sz w:val="26"/>
          <w:szCs w:val="26"/>
          <w:lang w:val="uk-UA"/>
        </w:rPr>
        <w:t xml:space="preserve">на </w:t>
      </w:r>
      <w:r w:rsidRPr="00782C51">
        <w:rPr>
          <w:sz w:val="26"/>
          <w:szCs w:val="26"/>
          <w:lang w:val="uk-UA"/>
        </w:rPr>
        <w:t>електронну адресу:</w:t>
      </w:r>
      <w:r w:rsidR="00782C51">
        <w:rPr>
          <w:sz w:val="26"/>
          <w:szCs w:val="26"/>
          <w:lang w:val="uk-UA"/>
        </w:rPr>
        <w:t xml:space="preserve"> </w:t>
      </w:r>
      <w:r w:rsidR="00782C51" w:rsidRPr="00782C51">
        <w:rPr>
          <w:sz w:val="26"/>
          <w:szCs w:val="26"/>
          <w:lang w:val="uk-UA"/>
        </w:rPr>
        <w:t>kz1@rood.org.ua</w:t>
      </w:r>
      <w:r w:rsidR="006544B4">
        <w:rPr>
          <w:sz w:val="26"/>
          <w:szCs w:val="26"/>
          <w:lang w:val="uk-UA"/>
        </w:rPr>
        <w:t>.</w:t>
      </w:r>
    </w:p>
    <w:p w14:paraId="54DDB8B1" w14:textId="2D813851" w:rsidR="005A2F5C" w:rsidRPr="00A106A1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У темі електронного листа зазначається:</w:t>
      </w:r>
      <w:r>
        <w:rPr>
          <w:sz w:val="26"/>
          <w:szCs w:val="26"/>
          <w:lang w:val="uk-UA"/>
        </w:rPr>
        <w:t xml:space="preserve"> </w:t>
      </w:r>
      <w:r w:rsidRPr="00B05A5C">
        <w:rPr>
          <w:sz w:val="26"/>
          <w:szCs w:val="26"/>
          <w:lang w:val="uk-UA"/>
        </w:rPr>
        <w:t xml:space="preserve">«Конкурс на посаду незалежного члена наглядової ради </w:t>
      </w:r>
      <w:r w:rsidR="00967CC7">
        <w:rPr>
          <w:sz w:val="26"/>
          <w:szCs w:val="26"/>
          <w:lang w:val="uk-UA"/>
        </w:rPr>
        <w:t>к</w:t>
      </w:r>
      <w:r w:rsidR="00782C51" w:rsidRPr="00782C51">
        <w:rPr>
          <w:sz w:val="26"/>
          <w:szCs w:val="26"/>
          <w:lang w:val="uk-UA"/>
        </w:rPr>
        <w:t>омунальн</w:t>
      </w:r>
      <w:r w:rsidR="00967CC7">
        <w:rPr>
          <w:sz w:val="26"/>
          <w:szCs w:val="26"/>
          <w:lang w:val="uk-UA"/>
        </w:rPr>
        <w:t>ого</w:t>
      </w:r>
      <w:r w:rsidR="00782C51" w:rsidRPr="00782C51">
        <w:rPr>
          <w:sz w:val="26"/>
          <w:szCs w:val="26"/>
          <w:lang w:val="uk-UA"/>
        </w:rPr>
        <w:t xml:space="preserve"> підприємств</w:t>
      </w:r>
      <w:r w:rsidR="00967CC7">
        <w:rPr>
          <w:sz w:val="26"/>
          <w:szCs w:val="26"/>
          <w:lang w:val="uk-UA"/>
        </w:rPr>
        <w:t>а</w:t>
      </w:r>
      <w:r w:rsidR="00782C51" w:rsidRPr="00782C51">
        <w:rPr>
          <w:sz w:val="26"/>
          <w:szCs w:val="26"/>
          <w:lang w:val="uk-UA"/>
        </w:rPr>
        <w:t xml:space="preserve"> «Рівненський обласний протипухлинний центр» Рівненської обласної ради</w:t>
      </w:r>
      <w:r w:rsidRPr="00782C51">
        <w:rPr>
          <w:sz w:val="26"/>
          <w:szCs w:val="26"/>
          <w:lang w:val="uk-UA"/>
        </w:rPr>
        <w:t>».</w:t>
      </w:r>
    </w:p>
    <w:p w14:paraId="1866C8C9" w14:textId="77777777" w:rsidR="00967CC7" w:rsidRPr="00B05A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Pr="00B05A5C">
        <w:rPr>
          <w:sz w:val="26"/>
          <w:szCs w:val="26"/>
          <w:lang w:val="uk-UA"/>
        </w:rPr>
        <w:t>. Вимоги до кандидатів</w:t>
      </w:r>
      <w:r>
        <w:rPr>
          <w:sz w:val="26"/>
          <w:szCs w:val="26"/>
          <w:lang w:val="uk-UA"/>
        </w:rPr>
        <w:t>.</w:t>
      </w:r>
    </w:p>
    <w:p w14:paraId="3A318104" w14:textId="77777777" w:rsidR="00967CC7" w:rsidRPr="00B05A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п. 6 Порядку </w:t>
      </w:r>
      <w:r w:rsidRPr="00B05A5C">
        <w:rPr>
          <w:sz w:val="26"/>
          <w:szCs w:val="26"/>
          <w:lang w:val="uk-UA"/>
        </w:rPr>
        <w:t>утворення наглядової ради закладу охорони здоров’я, затверджен</w:t>
      </w:r>
      <w:r>
        <w:rPr>
          <w:sz w:val="26"/>
          <w:szCs w:val="26"/>
          <w:lang w:val="uk-UA"/>
        </w:rPr>
        <w:t>ого</w:t>
      </w:r>
      <w:r w:rsidRPr="00B05A5C">
        <w:rPr>
          <w:sz w:val="26"/>
          <w:szCs w:val="26"/>
          <w:lang w:val="uk-UA"/>
        </w:rPr>
        <w:t xml:space="preserve"> постановою Кабінету Міністрів України від 21 листопада 2023 року № 1221 (</w:t>
      </w:r>
      <w:r>
        <w:rPr>
          <w:sz w:val="26"/>
          <w:szCs w:val="26"/>
          <w:lang w:val="uk-UA"/>
        </w:rPr>
        <w:t>із</w:t>
      </w:r>
      <w:r w:rsidRPr="00B05A5C">
        <w:rPr>
          <w:sz w:val="26"/>
          <w:szCs w:val="26"/>
          <w:lang w:val="uk-UA"/>
        </w:rPr>
        <w:t xml:space="preserve"> змінами)</w:t>
      </w:r>
      <w:r>
        <w:rPr>
          <w:sz w:val="26"/>
          <w:szCs w:val="26"/>
          <w:lang w:val="uk-UA"/>
        </w:rPr>
        <w:t>, к</w:t>
      </w:r>
      <w:r w:rsidRPr="00B05A5C">
        <w:rPr>
          <w:sz w:val="26"/>
          <w:szCs w:val="26"/>
          <w:lang w:val="uk-UA"/>
        </w:rPr>
        <w:t>андидат на посаду незалежного члена наглядової ра</w:t>
      </w:r>
      <w:r>
        <w:rPr>
          <w:sz w:val="26"/>
          <w:szCs w:val="26"/>
          <w:lang w:val="uk-UA"/>
        </w:rPr>
        <w:t>ди повинен відповідати таким вимогам:</w:t>
      </w:r>
    </w:p>
    <w:p w14:paraId="182F408F" w14:textId="77777777" w:rsidR="00967CC7" w:rsidRPr="000F6F98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1) вища освіта не нижче першого (бакалаврського) рівня;</w:t>
      </w:r>
    </w:p>
    <w:p w14:paraId="67CC7A13" w14:textId="77777777" w:rsidR="00967CC7" w:rsidRPr="000F6F98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2A7419B9" w14:textId="77777777" w:rsidR="00967CC7" w:rsidRPr="000F6F98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</w:t>
      </w:r>
    </w:p>
    <w:p w14:paraId="430B9A7C" w14:textId="77777777" w:rsidR="00967CC7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2F325D71" w14:textId="77777777" w:rsidR="00967CC7" w:rsidRPr="00B05A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4. Документи, що подаються кандидатом</w:t>
      </w:r>
    </w:p>
    <w:p w14:paraId="3A377C16" w14:textId="77777777" w:rsidR="00967CC7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Для участі у конкурсі кандидат надсилає в електронній формі</w:t>
      </w:r>
      <w:r>
        <w:rPr>
          <w:sz w:val="26"/>
          <w:szCs w:val="26"/>
          <w:lang w:val="uk-UA"/>
        </w:rPr>
        <w:t xml:space="preserve"> на адресу електронної пошти</w:t>
      </w:r>
      <w:r w:rsidRPr="00B05A5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(зазначеної в цьому оголошенні) такі документи:</w:t>
      </w:r>
    </w:p>
    <w:p w14:paraId="7DA02F21" w14:textId="50D1BF2C" w:rsidR="00967CC7" w:rsidRPr="00B47FC0" w:rsidRDefault="00673AC5" w:rsidP="00967CC7">
      <w:pPr>
        <w:pStyle w:val="ListParagraph"/>
        <w:numPr>
          <w:ilvl w:val="3"/>
          <w:numId w:val="6"/>
        </w:numPr>
        <w:ind w:left="0" w:firstLine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заяву про участь у конкурсі, у якій зазначається, що кандидат на посаду незалежного члена наглядової ради не є одночасно членом наглядової ради більше чотирьох закладів охорони здоров’я в одному госпітальному окрузі, а також надається згода на обробку персональних даних</w:t>
      </w:r>
      <w:r w:rsidR="00967CC7">
        <w:rPr>
          <w:sz w:val="26"/>
          <w:szCs w:val="26"/>
          <w:lang w:val="uk-UA"/>
        </w:rPr>
        <w:t>;</w:t>
      </w:r>
    </w:p>
    <w:p w14:paraId="053D0EB6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документа, що посвідчує особу кандидата;</w:t>
      </w:r>
    </w:p>
    <w:p w14:paraId="126A0A0D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 xml:space="preserve">резюме за формою, визначеною в </w:t>
      </w:r>
      <w:r>
        <w:rPr>
          <w:sz w:val="26"/>
          <w:szCs w:val="26"/>
          <w:lang w:val="uk-UA"/>
        </w:rPr>
        <w:t xml:space="preserve">додатку 1 </w:t>
      </w:r>
      <w:r w:rsidRPr="005C22C6">
        <w:rPr>
          <w:sz w:val="26"/>
          <w:szCs w:val="26"/>
          <w:lang w:val="uk-UA"/>
        </w:rPr>
        <w:t>цьо</w:t>
      </w:r>
      <w:r>
        <w:rPr>
          <w:sz w:val="26"/>
          <w:szCs w:val="26"/>
          <w:lang w:val="uk-UA"/>
        </w:rPr>
        <w:t>го</w:t>
      </w:r>
      <w:r w:rsidRPr="005C22C6">
        <w:rPr>
          <w:sz w:val="26"/>
          <w:szCs w:val="26"/>
          <w:lang w:val="uk-UA"/>
        </w:rPr>
        <w:t xml:space="preserve"> оголошенн</w:t>
      </w:r>
      <w:r>
        <w:rPr>
          <w:sz w:val="26"/>
          <w:szCs w:val="26"/>
          <w:lang w:val="uk-UA"/>
        </w:rPr>
        <w:t>я</w:t>
      </w:r>
      <w:r w:rsidRPr="005C22C6">
        <w:rPr>
          <w:sz w:val="26"/>
          <w:szCs w:val="26"/>
          <w:lang w:val="uk-UA"/>
        </w:rPr>
        <w:t>;</w:t>
      </w:r>
    </w:p>
    <w:p w14:paraId="09105577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(копі</w:t>
      </w:r>
      <w:r>
        <w:rPr>
          <w:sz w:val="26"/>
          <w:szCs w:val="26"/>
          <w:lang w:val="uk-UA"/>
        </w:rPr>
        <w:t>ї</w:t>
      </w:r>
      <w:r w:rsidRPr="005C22C6">
        <w:rPr>
          <w:sz w:val="26"/>
          <w:szCs w:val="26"/>
          <w:lang w:val="uk-UA"/>
        </w:rPr>
        <w:t>) документа (документів) про вищу освіту;</w:t>
      </w:r>
    </w:p>
    <w:p w14:paraId="52AB674F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0" w:firstLine="0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документ, що підтверджує вільне володіння державною мовою</w:t>
      </w:r>
      <w:r>
        <w:rPr>
          <w:sz w:val="26"/>
          <w:szCs w:val="26"/>
          <w:lang w:val="uk-UA"/>
        </w:rPr>
        <w:t xml:space="preserve"> </w:t>
      </w:r>
      <w:r w:rsidRPr="005A2F5C">
        <w:rPr>
          <w:sz w:val="26"/>
          <w:szCs w:val="26"/>
          <w:lang w:val="uk-UA"/>
        </w:rPr>
        <w:t>(за винятком кандидатів з іноземним громадянством, які можуть бути кандидатами у члени наглядової ради згідно з вимогами цього пункту)</w:t>
      </w:r>
      <w:r w:rsidRPr="005C22C6">
        <w:rPr>
          <w:sz w:val="26"/>
          <w:szCs w:val="26"/>
          <w:lang w:val="uk-UA"/>
        </w:rPr>
        <w:t>;</w:t>
      </w:r>
    </w:p>
    <w:p w14:paraId="14A71A91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мотиваційни</w:t>
      </w:r>
      <w:r>
        <w:rPr>
          <w:sz w:val="26"/>
          <w:szCs w:val="26"/>
          <w:lang w:val="uk-UA"/>
        </w:rPr>
        <w:t>й</w:t>
      </w:r>
      <w:r w:rsidRPr="005C22C6">
        <w:rPr>
          <w:sz w:val="26"/>
          <w:szCs w:val="26"/>
          <w:lang w:val="uk-UA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69B2F07C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документ, що підтверджує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10C0ADA6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довідки про відсутність судимості;</w:t>
      </w:r>
    </w:p>
    <w:p w14:paraId="4AD282A9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інформаційної довідки з Єдиного державного реєстру осіб, які вчинили корупційні або пов’язані з корупцією правопорушення;</w:t>
      </w:r>
    </w:p>
    <w:p w14:paraId="08EB6092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заяв</w:t>
      </w:r>
      <w:r>
        <w:rPr>
          <w:sz w:val="26"/>
          <w:szCs w:val="26"/>
          <w:lang w:val="uk-UA"/>
        </w:rPr>
        <w:t>у</w:t>
      </w:r>
      <w:r w:rsidRPr="005C22C6">
        <w:rPr>
          <w:sz w:val="26"/>
          <w:szCs w:val="26"/>
          <w:lang w:val="uk-UA"/>
        </w:rPr>
        <w:t xml:space="preserve"> про відсутність конфлікту інтересів за формою, визначеною в </w:t>
      </w:r>
      <w:r>
        <w:rPr>
          <w:sz w:val="26"/>
          <w:szCs w:val="26"/>
          <w:lang w:val="uk-UA"/>
        </w:rPr>
        <w:t xml:space="preserve">додатку 2 </w:t>
      </w:r>
      <w:r w:rsidRPr="005C22C6">
        <w:rPr>
          <w:sz w:val="26"/>
          <w:szCs w:val="26"/>
          <w:lang w:val="uk-UA"/>
        </w:rPr>
        <w:t>цьо</w:t>
      </w:r>
      <w:r>
        <w:rPr>
          <w:sz w:val="26"/>
          <w:szCs w:val="26"/>
          <w:lang w:val="uk-UA"/>
        </w:rPr>
        <w:t>го</w:t>
      </w:r>
      <w:r w:rsidRPr="005C22C6">
        <w:rPr>
          <w:sz w:val="26"/>
          <w:szCs w:val="26"/>
          <w:lang w:val="uk-UA"/>
        </w:rPr>
        <w:t xml:space="preserve"> оголошенн</w:t>
      </w:r>
      <w:r>
        <w:rPr>
          <w:sz w:val="26"/>
          <w:szCs w:val="26"/>
          <w:lang w:val="uk-UA"/>
        </w:rPr>
        <w:t>я</w:t>
      </w:r>
      <w:r w:rsidRPr="005C22C6">
        <w:rPr>
          <w:sz w:val="26"/>
          <w:szCs w:val="26"/>
          <w:lang w:val="uk-UA"/>
        </w:rPr>
        <w:t>;</w:t>
      </w:r>
    </w:p>
    <w:p w14:paraId="48E465FA" w14:textId="77777777" w:rsidR="00967CC7" w:rsidRPr="005C22C6" w:rsidRDefault="00967CC7" w:rsidP="00967CC7">
      <w:pPr>
        <w:pStyle w:val="ListParagraph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копі</w:t>
      </w:r>
      <w:r w:rsidRPr="005C22C6">
        <w:rPr>
          <w:sz w:val="26"/>
          <w:szCs w:val="26"/>
          <w:lang w:val="uk-UA"/>
        </w:rPr>
        <w:t>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7D2916B6" w14:textId="77777777" w:rsidR="00967CC7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Кандидат може подавати додаткові документи стосовно досвіду роботи, професійної компетентності та ділової репутації, зокрема характеристики, рекомендації, наукові публікації та інші документи.</w:t>
      </w:r>
    </w:p>
    <w:p w14:paraId="4A655086" w14:textId="77777777" w:rsidR="00835379" w:rsidRPr="00B05A5C" w:rsidRDefault="00835379" w:rsidP="00835379">
      <w:pPr>
        <w:ind w:left="-567" w:firstLine="567"/>
        <w:jc w:val="both"/>
        <w:rPr>
          <w:sz w:val="26"/>
          <w:szCs w:val="26"/>
          <w:lang w:val="uk-UA"/>
        </w:rPr>
      </w:pPr>
      <w:r w:rsidRPr="00446C4D">
        <w:rPr>
          <w:sz w:val="26"/>
          <w:szCs w:val="26"/>
          <w:lang w:val="uk-UA"/>
        </w:rPr>
        <w:t>Наголошуємо, що відповідно до ч. 3 статті 45 Закону України «Про запобігання корупції», особа, яка претендує на зайняття посади незалежного члена наглядової ради</w:t>
      </w:r>
      <w:r>
        <w:rPr>
          <w:sz w:val="26"/>
          <w:szCs w:val="26"/>
          <w:lang w:val="uk-UA"/>
        </w:rPr>
        <w:t>,</w:t>
      </w:r>
      <w:r w:rsidRPr="00446C4D">
        <w:rPr>
          <w:sz w:val="26"/>
          <w:szCs w:val="26"/>
          <w:lang w:val="uk-UA"/>
        </w:rPr>
        <w:t xml:space="preserve"> до призначення його на цю посаду подає  в установленому цим Законом порядку декларацію особи, уповноваженої на виконання функцій держави або місцевого самоврядування, за минулий рік.</w:t>
      </w:r>
    </w:p>
    <w:p w14:paraId="76A1DAEA" w14:textId="77777777" w:rsidR="00967CC7" w:rsidRPr="00B05A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Pr="00B05A5C">
        <w:rPr>
          <w:sz w:val="26"/>
          <w:szCs w:val="26"/>
          <w:lang w:val="uk-UA"/>
        </w:rPr>
        <w:t>. Проведення конкурсу</w:t>
      </w:r>
    </w:p>
    <w:p w14:paraId="3A5834C0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Конкурс проводиться у два етапи.</w:t>
      </w:r>
    </w:p>
    <w:p w14:paraId="64EC793F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На першому етапі конкурсна комісія розглядає подані кандидатами заяви та документи і перевіряє їх на відповідність вимогам, передбаченим у пункті 6 цього Порядку.</w:t>
      </w:r>
    </w:p>
    <w:p w14:paraId="5EF45B5F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На другому етапі конкурсна комісія проводить відкриту співбесіду із кандидатами.</w:t>
      </w:r>
    </w:p>
    <w:p w14:paraId="5F624485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За результатами першого етапу конкурсу конкурсна комісія відхиляє кандидатуру кандидата у разі:</w:t>
      </w:r>
    </w:p>
    <w:p w14:paraId="57EB8991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1) його невідповідності вимогам, передбаченим у пункті 6 Порядку;</w:t>
      </w:r>
    </w:p>
    <w:p w14:paraId="0209650F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2) неподання всіх документів</w:t>
      </w:r>
      <w:r w:rsidRPr="005A2F5C">
        <w:rPr>
          <w:sz w:val="26"/>
          <w:szCs w:val="26"/>
          <w:lang w:val="uk-UA"/>
        </w:rPr>
        <w:t>;</w:t>
      </w:r>
    </w:p>
    <w:p w14:paraId="3D769AB6" w14:textId="77777777" w:rsidR="00967CC7" w:rsidRPr="005A2F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3) установлення факту подання кандидатом недостовірних відомостей.</w:t>
      </w:r>
    </w:p>
    <w:p w14:paraId="0A19FCAF" w14:textId="77777777" w:rsidR="00967CC7" w:rsidRPr="00B05A5C" w:rsidRDefault="00967CC7" w:rsidP="00967CC7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У разі відповідності кандидата вимогам, конкурсна комісія допускає кандидата до наступного етапу конкурсу та проводить з ним співбесіду за участю громадськості та/або медіа, а також забезпечує можливість трансляції та/або збереження запису співбесіди на офіційному веб-сайті власника закладу</w:t>
      </w:r>
      <w:r w:rsidRPr="00B05A5C">
        <w:rPr>
          <w:sz w:val="26"/>
          <w:szCs w:val="26"/>
          <w:lang w:val="uk-UA"/>
        </w:rPr>
        <w:t>.</w:t>
      </w:r>
    </w:p>
    <w:p w14:paraId="4A965A6F" w14:textId="6722C34E" w:rsidR="00B05A5C" w:rsidRPr="00B05A5C" w:rsidRDefault="005A2F5C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6</w:t>
      </w:r>
      <w:r w:rsidR="00B05A5C" w:rsidRPr="00B05A5C">
        <w:rPr>
          <w:sz w:val="26"/>
          <w:szCs w:val="26"/>
          <w:lang w:val="uk-UA"/>
        </w:rPr>
        <w:t>. Дата та місце проведення конкурсу</w:t>
      </w:r>
    </w:p>
    <w:p w14:paraId="05182327" w14:textId="4D6A89ED" w:rsidR="00B05A5C" w:rsidRPr="006544B4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6544B4">
        <w:rPr>
          <w:sz w:val="26"/>
          <w:szCs w:val="26"/>
          <w:lang w:val="uk-UA"/>
        </w:rPr>
        <w:t>Дата:</w:t>
      </w:r>
      <w:r w:rsidR="00BB11B2" w:rsidRPr="006544B4">
        <w:rPr>
          <w:sz w:val="26"/>
          <w:szCs w:val="26"/>
          <w:lang w:val="uk-UA"/>
        </w:rPr>
        <w:t xml:space="preserve"> </w:t>
      </w:r>
      <w:r w:rsidR="006544B4">
        <w:rPr>
          <w:sz w:val="26"/>
          <w:szCs w:val="26"/>
          <w:lang w:val="uk-UA"/>
        </w:rPr>
        <w:t>24.09.2026</w:t>
      </w:r>
    </w:p>
    <w:p w14:paraId="44DD5370" w14:textId="3ED75B4F" w:rsidR="006544B4" w:rsidRPr="006544B4" w:rsidRDefault="00B05A5C" w:rsidP="006544B4">
      <w:pPr>
        <w:rPr>
          <w:sz w:val="24"/>
          <w:szCs w:val="24"/>
          <w:lang w:val="uk-UA" w:eastAsia="uk-UA"/>
        </w:rPr>
      </w:pPr>
      <w:r w:rsidRPr="00B05A5C">
        <w:rPr>
          <w:sz w:val="26"/>
          <w:szCs w:val="26"/>
          <w:lang w:val="uk-UA"/>
        </w:rPr>
        <w:t>Місце проведення:</w:t>
      </w:r>
      <w:r w:rsidR="006544B4">
        <w:rPr>
          <w:sz w:val="26"/>
          <w:szCs w:val="26"/>
          <w:lang w:val="uk-UA"/>
        </w:rPr>
        <w:t xml:space="preserve"> </w:t>
      </w:r>
      <w:r w:rsidR="006544B4" w:rsidRPr="006544B4">
        <w:rPr>
          <w:sz w:val="26"/>
          <w:szCs w:val="26"/>
          <w:lang w:val="uk-UA"/>
        </w:rPr>
        <w:t xml:space="preserve">м. Рівне, </w:t>
      </w:r>
      <w:r w:rsidR="006544B4" w:rsidRPr="006544B4">
        <w:rPr>
          <w:sz w:val="26"/>
          <w:szCs w:val="26"/>
          <w:lang w:val="uk-UA" w:eastAsia="uk-UA"/>
        </w:rPr>
        <w:t>Олександра Олеся 12Б, Актова зала</w:t>
      </w:r>
      <w:r w:rsidR="006544B4" w:rsidRPr="006544B4">
        <w:rPr>
          <w:sz w:val="24"/>
          <w:szCs w:val="24"/>
          <w:lang w:val="uk-UA" w:eastAsia="uk-UA"/>
        </w:rPr>
        <w:t xml:space="preserve"> </w:t>
      </w:r>
    </w:p>
    <w:p w14:paraId="7382E49C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lastRenderedPageBreak/>
        <w:t>У разі проведення конкурсу дистанційно інформація про порядок участі кандидатів у засіданні конкурсної комісії буде повідомлена кандидатам додатково.</w:t>
      </w:r>
    </w:p>
    <w:p w14:paraId="7F8939BE" w14:textId="77777777" w:rsidR="00B05A5C" w:rsidRPr="00B05A5C" w:rsidRDefault="005A2F5C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7</w:t>
      </w:r>
      <w:r w:rsidR="00B05A5C" w:rsidRPr="00B05A5C">
        <w:rPr>
          <w:sz w:val="26"/>
          <w:szCs w:val="26"/>
          <w:lang w:val="uk-UA"/>
        </w:rPr>
        <w:t>. Інформація для довідок</w:t>
      </w:r>
    </w:p>
    <w:p w14:paraId="4CAA4C5A" w14:textId="7C736180" w:rsidR="00BB11B2" w:rsidRPr="00BB11B2" w:rsidRDefault="00BB11B2" w:rsidP="00BB11B2">
      <w:pPr>
        <w:rPr>
          <w:sz w:val="24"/>
          <w:szCs w:val="24"/>
          <w:lang w:val="uk-UA" w:eastAsia="uk-UA"/>
        </w:rPr>
      </w:pPr>
      <w:r>
        <w:rPr>
          <w:sz w:val="26"/>
          <w:szCs w:val="26"/>
          <w:lang w:val="uk-UA"/>
        </w:rPr>
        <w:t xml:space="preserve">Телефон:  </w:t>
      </w:r>
      <w:r w:rsidRPr="00BB11B2">
        <w:rPr>
          <w:sz w:val="24"/>
          <w:szCs w:val="24"/>
          <w:lang w:val="uk-UA" w:eastAsia="uk-UA"/>
        </w:rPr>
        <w:t>0362 63-30-75</w:t>
      </w:r>
    </w:p>
    <w:p w14:paraId="179953B8" w14:textId="7ACAE560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Електронна пошта:</w:t>
      </w:r>
      <w:r w:rsidR="00BB11B2">
        <w:rPr>
          <w:sz w:val="26"/>
          <w:szCs w:val="26"/>
          <w:lang w:val="uk-UA"/>
        </w:rPr>
        <w:t xml:space="preserve"> </w:t>
      </w:r>
      <w:r w:rsidR="00BB11B2" w:rsidRPr="00782C51">
        <w:rPr>
          <w:sz w:val="26"/>
          <w:szCs w:val="26"/>
          <w:lang w:val="uk-UA"/>
        </w:rPr>
        <w:t>kz1@rood.org.ua</w:t>
      </w:r>
    </w:p>
    <w:p w14:paraId="702D8106" w14:textId="3E63C175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</w:p>
    <w:p w14:paraId="1CBBB273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</w:p>
    <w:sectPr w:rsidR="00B05A5C" w:rsidRPr="00B05A5C" w:rsidSect="0029512F">
      <w:pgSz w:w="11906" w:h="16838"/>
      <w:pgMar w:top="426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66DB" w14:textId="77777777" w:rsidR="00040434" w:rsidRDefault="00040434" w:rsidP="00A42CD1">
      <w:r>
        <w:separator/>
      </w:r>
    </w:p>
  </w:endnote>
  <w:endnote w:type="continuationSeparator" w:id="0">
    <w:p w14:paraId="3CE6DB83" w14:textId="77777777" w:rsidR="00040434" w:rsidRDefault="00040434" w:rsidP="00A4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UkrainianJournal">
    <w:altName w:val="Courier New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6A11A" w14:textId="77777777" w:rsidR="00040434" w:rsidRDefault="00040434" w:rsidP="00A42CD1">
      <w:r>
        <w:separator/>
      </w:r>
    </w:p>
  </w:footnote>
  <w:footnote w:type="continuationSeparator" w:id="0">
    <w:p w14:paraId="25D84193" w14:textId="77777777" w:rsidR="00040434" w:rsidRDefault="00040434" w:rsidP="00A4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E228C"/>
    <w:multiLevelType w:val="multilevel"/>
    <w:tmpl w:val="407A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85654"/>
    <w:multiLevelType w:val="multilevel"/>
    <w:tmpl w:val="434AF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D0041"/>
    <w:multiLevelType w:val="multilevel"/>
    <w:tmpl w:val="BAA0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A57B2"/>
    <w:multiLevelType w:val="hybridMultilevel"/>
    <w:tmpl w:val="040C8E20"/>
    <w:lvl w:ilvl="0" w:tplc="6D2A5FD0">
      <w:start w:val="1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38D4819"/>
    <w:multiLevelType w:val="hybridMultilevel"/>
    <w:tmpl w:val="71BC9C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11214"/>
    <w:multiLevelType w:val="multilevel"/>
    <w:tmpl w:val="872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8008479">
    <w:abstractNumId w:val="3"/>
  </w:num>
  <w:num w:numId="2" w16cid:durableId="1051687456">
    <w:abstractNumId w:val="5"/>
  </w:num>
  <w:num w:numId="3" w16cid:durableId="585530398">
    <w:abstractNumId w:val="0"/>
  </w:num>
  <w:num w:numId="4" w16cid:durableId="1424956081">
    <w:abstractNumId w:val="2"/>
  </w:num>
  <w:num w:numId="5" w16cid:durableId="628241015">
    <w:abstractNumId w:val="1"/>
  </w:num>
  <w:num w:numId="6" w16cid:durableId="1084374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BF6"/>
    <w:rsid w:val="00006573"/>
    <w:rsid w:val="00006E13"/>
    <w:rsid w:val="000139E8"/>
    <w:rsid w:val="000144D7"/>
    <w:rsid w:val="00015DD5"/>
    <w:rsid w:val="000230BB"/>
    <w:rsid w:val="00040434"/>
    <w:rsid w:val="00041B2F"/>
    <w:rsid w:val="00044A61"/>
    <w:rsid w:val="000456E4"/>
    <w:rsid w:val="00046012"/>
    <w:rsid w:val="00056BEE"/>
    <w:rsid w:val="000579C5"/>
    <w:rsid w:val="0006064E"/>
    <w:rsid w:val="00061CDC"/>
    <w:rsid w:val="00066BF6"/>
    <w:rsid w:val="000736CF"/>
    <w:rsid w:val="000777B7"/>
    <w:rsid w:val="00077A18"/>
    <w:rsid w:val="00083952"/>
    <w:rsid w:val="00091E77"/>
    <w:rsid w:val="000926FC"/>
    <w:rsid w:val="00092C31"/>
    <w:rsid w:val="000949D7"/>
    <w:rsid w:val="000A267E"/>
    <w:rsid w:val="000A5163"/>
    <w:rsid w:val="000A6193"/>
    <w:rsid w:val="000C108D"/>
    <w:rsid w:val="000C5B1F"/>
    <w:rsid w:val="000E0467"/>
    <w:rsid w:val="000F0F12"/>
    <w:rsid w:val="000F6F98"/>
    <w:rsid w:val="000F79BE"/>
    <w:rsid w:val="00115B19"/>
    <w:rsid w:val="001229EE"/>
    <w:rsid w:val="0012359A"/>
    <w:rsid w:val="00131C64"/>
    <w:rsid w:val="00142279"/>
    <w:rsid w:val="00142742"/>
    <w:rsid w:val="001434F1"/>
    <w:rsid w:val="00143794"/>
    <w:rsid w:val="001479BC"/>
    <w:rsid w:val="001501F1"/>
    <w:rsid w:val="001564F5"/>
    <w:rsid w:val="001616A9"/>
    <w:rsid w:val="00162BA4"/>
    <w:rsid w:val="00172C5F"/>
    <w:rsid w:val="00197C55"/>
    <w:rsid w:val="001A6865"/>
    <w:rsid w:val="001B1D5B"/>
    <w:rsid w:val="001B3D00"/>
    <w:rsid w:val="001C0895"/>
    <w:rsid w:val="001F5BC1"/>
    <w:rsid w:val="00211D19"/>
    <w:rsid w:val="00212C9A"/>
    <w:rsid w:val="00222CB3"/>
    <w:rsid w:val="00231A67"/>
    <w:rsid w:val="002629B3"/>
    <w:rsid w:val="00267075"/>
    <w:rsid w:val="002745F6"/>
    <w:rsid w:val="0027740F"/>
    <w:rsid w:val="00292724"/>
    <w:rsid w:val="0029512F"/>
    <w:rsid w:val="002A33A6"/>
    <w:rsid w:val="002A3934"/>
    <w:rsid w:val="002B4D49"/>
    <w:rsid w:val="002B66EF"/>
    <w:rsid w:val="002B7ED3"/>
    <w:rsid w:val="002C068B"/>
    <w:rsid w:val="002C2FCD"/>
    <w:rsid w:val="002D3D9A"/>
    <w:rsid w:val="002F157E"/>
    <w:rsid w:val="002F4368"/>
    <w:rsid w:val="002F62FF"/>
    <w:rsid w:val="0030204D"/>
    <w:rsid w:val="0030492C"/>
    <w:rsid w:val="00322E09"/>
    <w:rsid w:val="00326067"/>
    <w:rsid w:val="00340815"/>
    <w:rsid w:val="00340FBB"/>
    <w:rsid w:val="003623CC"/>
    <w:rsid w:val="0036322D"/>
    <w:rsid w:val="00377D9F"/>
    <w:rsid w:val="003801EB"/>
    <w:rsid w:val="003809EE"/>
    <w:rsid w:val="003811C8"/>
    <w:rsid w:val="003835ED"/>
    <w:rsid w:val="003939CA"/>
    <w:rsid w:val="00395165"/>
    <w:rsid w:val="003B290B"/>
    <w:rsid w:val="003B6C0A"/>
    <w:rsid w:val="003C4840"/>
    <w:rsid w:val="003D0481"/>
    <w:rsid w:val="003D0E0C"/>
    <w:rsid w:val="003E0097"/>
    <w:rsid w:val="003E2ED8"/>
    <w:rsid w:val="003E3790"/>
    <w:rsid w:val="003E56B8"/>
    <w:rsid w:val="003F1716"/>
    <w:rsid w:val="00400567"/>
    <w:rsid w:val="004118A9"/>
    <w:rsid w:val="004129F2"/>
    <w:rsid w:val="004332E3"/>
    <w:rsid w:val="004373B0"/>
    <w:rsid w:val="004431C5"/>
    <w:rsid w:val="00447C55"/>
    <w:rsid w:val="004600D7"/>
    <w:rsid w:val="00460F49"/>
    <w:rsid w:val="00461FD2"/>
    <w:rsid w:val="00462841"/>
    <w:rsid w:val="00465E32"/>
    <w:rsid w:val="004719C4"/>
    <w:rsid w:val="00474E50"/>
    <w:rsid w:val="004772B1"/>
    <w:rsid w:val="00485C74"/>
    <w:rsid w:val="004866B6"/>
    <w:rsid w:val="00493944"/>
    <w:rsid w:val="004959B9"/>
    <w:rsid w:val="00495BC1"/>
    <w:rsid w:val="004A2ADE"/>
    <w:rsid w:val="004A3D1A"/>
    <w:rsid w:val="004A41BA"/>
    <w:rsid w:val="004B5545"/>
    <w:rsid w:val="004B6D62"/>
    <w:rsid w:val="004B7821"/>
    <w:rsid w:val="004C0579"/>
    <w:rsid w:val="004C1002"/>
    <w:rsid w:val="004C2551"/>
    <w:rsid w:val="004C5096"/>
    <w:rsid w:val="004D057A"/>
    <w:rsid w:val="004D140D"/>
    <w:rsid w:val="004D19BD"/>
    <w:rsid w:val="004D5DEE"/>
    <w:rsid w:val="004E69A3"/>
    <w:rsid w:val="004F0170"/>
    <w:rsid w:val="00501D8F"/>
    <w:rsid w:val="0051658C"/>
    <w:rsid w:val="0053636E"/>
    <w:rsid w:val="00544B2D"/>
    <w:rsid w:val="0054515F"/>
    <w:rsid w:val="00550339"/>
    <w:rsid w:val="005638BE"/>
    <w:rsid w:val="005649DA"/>
    <w:rsid w:val="00566186"/>
    <w:rsid w:val="00566A4F"/>
    <w:rsid w:val="00573F55"/>
    <w:rsid w:val="005754A2"/>
    <w:rsid w:val="00575698"/>
    <w:rsid w:val="00584749"/>
    <w:rsid w:val="00593C82"/>
    <w:rsid w:val="005977EC"/>
    <w:rsid w:val="005A2F5C"/>
    <w:rsid w:val="005B2E33"/>
    <w:rsid w:val="005B313B"/>
    <w:rsid w:val="005B7A35"/>
    <w:rsid w:val="005C22C6"/>
    <w:rsid w:val="005C66FB"/>
    <w:rsid w:val="005D3154"/>
    <w:rsid w:val="005D7BFC"/>
    <w:rsid w:val="005E6271"/>
    <w:rsid w:val="005F1058"/>
    <w:rsid w:val="005F366A"/>
    <w:rsid w:val="005F5D5F"/>
    <w:rsid w:val="00603597"/>
    <w:rsid w:val="0060515F"/>
    <w:rsid w:val="006264C9"/>
    <w:rsid w:val="0063195B"/>
    <w:rsid w:val="0064062F"/>
    <w:rsid w:val="006517A8"/>
    <w:rsid w:val="006544B4"/>
    <w:rsid w:val="00655E93"/>
    <w:rsid w:val="00657904"/>
    <w:rsid w:val="00661B9A"/>
    <w:rsid w:val="00673AC5"/>
    <w:rsid w:val="00683E4B"/>
    <w:rsid w:val="00685D40"/>
    <w:rsid w:val="00697FCB"/>
    <w:rsid w:val="006A400E"/>
    <w:rsid w:val="006B70AC"/>
    <w:rsid w:val="006E51DD"/>
    <w:rsid w:val="006F5075"/>
    <w:rsid w:val="007107A5"/>
    <w:rsid w:val="007201D3"/>
    <w:rsid w:val="00723953"/>
    <w:rsid w:val="00730103"/>
    <w:rsid w:val="007321E5"/>
    <w:rsid w:val="00744854"/>
    <w:rsid w:val="00750495"/>
    <w:rsid w:val="0075230C"/>
    <w:rsid w:val="00753E8B"/>
    <w:rsid w:val="00766025"/>
    <w:rsid w:val="007757D7"/>
    <w:rsid w:val="00781A7C"/>
    <w:rsid w:val="00782C51"/>
    <w:rsid w:val="007839C5"/>
    <w:rsid w:val="00791337"/>
    <w:rsid w:val="00792C06"/>
    <w:rsid w:val="007B22F7"/>
    <w:rsid w:val="007B5AA1"/>
    <w:rsid w:val="007B5BE5"/>
    <w:rsid w:val="007B6005"/>
    <w:rsid w:val="007B71E4"/>
    <w:rsid w:val="007B7D36"/>
    <w:rsid w:val="007C20F0"/>
    <w:rsid w:val="007C2B92"/>
    <w:rsid w:val="007D09C8"/>
    <w:rsid w:val="007D363F"/>
    <w:rsid w:val="007D6579"/>
    <w:rsid w:val="007D6CD3"/>
    <w:rsid w:val="007E6C92"/>
    <w:rsid w:val="007F46D9"/>
    <w:rsid w:val="007F6E2D"/>
    <w:rsid w:val="00805AD5"/>
    <w:rsid w:val="00817DC2"/>
    <w:rsid w:val="00823860"/>
    <w:rsid w:val="00826E94"/>
    <w:rsid w:val="00830B43"/>
    <w:rsid w:val="00832F7B"/>
    <w:rsid w:val="00833893"/>
    <w:rsid w:val="00835379"/>
    <w:rsid w:val="00845D49"/>
    <w:rsid w:val="00847803"/>
    <w:rsid w:val="008562FA"/>
    <w:rsid w:val="0085783E"/>
    <w:rsid w:val="00871522"/>
    <w:rsid w:val="00872871"/>
    <w:rsid w:val="008821E4"/>
    <w:rsid w:val="00886F62"/>
    <w:rsid w:val="008C0305"/>
    <w:rsid w:val="008E02BE"/>
    <w:rsid w:val="008E329F"/>
    <w:rsid w:val="008E37A5"/>
    <w:rsid w:val="008F2F96"/>
    <w:rsid w:val="008F5970"/>
    <w:rsid w:val="008F6E1E"/>
    <w:rsid w:val="00905DCA"/>
    <w:rsid w:val="0091632B"/>
    <w:rsid w:val="0092142C"/>
    <w:rsid w:val="00924356"/>
    <w:rsid w:val="00924D98"/>
    <w:rsid w:val="0092623B"/>
    <w:rsid w:val="00933C8C"/>
    <w:rsid w:val="009359E0"/>
    <w:rsid w:val="00940995"/>
    <w:rsid w:val="00943D67"/>
    <w:rsid w:val="009449E1"/>
    <w:rsid w:val="00945CF5"/>
    <w:rsid w:val="0095042A"/>
    <w:rsid w:val="00967CC7"/>
    <w:rsid w:val="0097181E"/>
    <w:rsid w:val="0097321F"/>
    <w:rsid w:val="009735FB"/>
    <w:rsid w:val="00974A3F"/>
    <w:rsid w:val="009844C8"/>
    <w:rsid w:val="009908AF"/>
    <w:rsid w:val="00992409"/>
    <w:rsid w:val="009A4DF8"/>
    <w:rsid w:val="009A64C6"/>
    <w:rsid w:val="009B707D"/>
    <w:rsid w:val="009D1C71"/>
    <w:rsid w:val="009E2627"/>
    <w:rsid w:val="009E5534"/>
    <w:rsid w:val="009E69D9"/>
    <w:rsid w:val="009F2C98"/>
    <w:rsid w:val="009F4BE3"/>
    <w:rsid w:val="009F7737"/>
    <w:rsid w:val="00A05C59"/>
    <w:rsid w:val="00A0724A"/>
    <w:rsid w:val="00A106A1"/>
    <w:rsid w:val="00A147D2"/>
    <w:rsid w:val="00A216C1"/>
    <w:rsid w:val="00A219CB"/>
    <w:rsid w:val="00A22DD1"/>
    <w:rsid w:val="00A30996"/>
    <w:rsid w:val="00A3239D"/>
    <w:rsid w:val="00A40A62"/>
    <w:rsid w:val="00A4217E"/>
    <w:rsid w:val="00A42CD1"/>
    <w:rsid w:val="00A5578F"/>
    <w:rsid w:val="00A559EE"/>
    <w:rsid w:val="00A763FF"/>
    <w:rsid w:val="00A85D63"/>
    <w:rsid w:val="00A8658E"/>
    <w:rsid w:val="00A92D67"/>
    <w:rsid w:val="00A94133"/>
    <w:rsid w:val="00AA07FD"/>
    <w:rsid w:val="00AA2784"/>
    <w:rsid w:val="00AA5D67"/>
    <w:rsid w:val="00AB1BAC"/>
    <w:rsid w:val="00AB70E5"/>
    <w:rsid w:val="00AC3D99"/>
    <w:rsid w:val="00AD0325"/>
    <w:rsid w:val="00AE27A3"/>
    <w:rsid w:val="00AF45FA"/>
    <w:rsid w:val="00AF6D2A"/>
    <w:rsid w:val="00B05A5C"/>
    <w:rsid w:val="00B07628"/>
    <w:rsid w:val="00B23126"/>
    <w:rsid w:val="00B277D2"/>
    <w:rsid w:val="00B27CB8"/>
    <w:rsid w:val="00B33BAD"/>
    <w:rsid w:val="00B33BC6"/>
    <w:rsid w:val="00B35D10"/>
    <w:rsid w:val="00B51176"/>
    <w:rsid w:val="00B554F6"/>
    <w:rsid w:val="00B55D3A"/>
    <w:rsid w:val="00B55F50"/>
    <w:rsid w:val="00B60468"/>
    <w:rsid w:val="00B707A6"/>
    <w:rsid w:val="00B72096"/>
    <w:rsid w:val="00B7329C"/>
    <w:rsid w:val="00B9526E"/>
    <w:rsid w:val="00B956C2"/>
    <w:rsid w:val="00BA60DA"/>
    <w:rsid w:val="00BB11B2"/>
    <w:rsid w:val="00BB2187"/>
    <w:rsid w:val="00BC1A17"/>
    <w:rsid w:val="00BD0B77"/>
    <w:rsid w:val="00BD1C31"/>
    <w:rsid w:val="00BD4DB5"/>
    <w:rsid w:val="00BE0070"/>
    <w:rsid w:val="00BF621D"/>
    <w:rsid w:val="00BF77CF"/>
    <w:rsid w:val="00C1049B"/>
    <w:rsid w:val="00C11BE5"/>
    <w:rsid w:val="00C12B81"/>
    <w:rsid w:val="00C2677C"/>
    <w:rsid w:val="00C318D9"/>
    <w:rsid w:val="00C4500D"/>
    <w:rsid w:val="00C45136"/>
    <w:rsid w:val="00C50849"/>
    <w:rsid w:val="00C54308"/>
    <w:rsid w:val="00C563DD"/>
    <w:rsid w:val="00C8613D"/>
    <w:rsid w:val="00CA02BE"/>
    <w:rsid w:val="00CA133A"/>
    <w:rsid w:val="00CC02F2"/>
    <w:rsid w:val="00CD02B8"/>
    <w:rsid w:val="00CE0ECD"/>
    <w:rsid w:val="00CF1B41"/>
    <w:rsid w:val="00CF4B3D"/>
    <w:rsid w:val="00CF5A54"/>
    <w:rsid w:val="00CF63A3"/>
    <w:rsid w:val="00CF6511"/>
    <w:rsid w:val="00D07AF8"/>
    <w:rsid w:val="00D22745"/>
    <w:rsid w:val="00D3105E"/>
    <w:rsid w:val="00D42E72"/>
    <w:rsid w:val="00D45EC2"/>
    <w:rsid w:val="00D53021"/>
    <w:rsid w:val="00D5440C"/>
    <w:rsid w:val="00D6292B"/>
    <w:rsid w:val="00D64B66"/>
    <w:rsid w:val="00D7242F"/>
    <w:rsid w:val="00D74A80"/>
    <w:rsid w:val="00D7755A"/>
    <w:rsid w:val="00D8326D"/>
    <w:rsid w:val="00D85AEA"/>
    <w:rsid w:val="00D87F9C"/>
    <w:rsid w:val="00D90AAB"/>
    <w:rsid w:val="00D96855"/>
    <w:rsid w:val="00D97C4A"/>
    <w:rsid w:val="00DA7B06"/>
    <w:rsid w:val="00DB2CE1"/>
    <w:rsid w:val="00DC4DF1"/>
    <w:rsid w:val="00DD5021"/>
    <w:rsid w:val="00DD7BA3"/>
    <w:rsid w:val="00DE7D88"/>
    <w:rsid w:val="00E02113"/>
    <w:rsid w:val="00E032DF"/>
    <w:rsid w:val="00E17243"/>
    <w:rsid w:val="00E24DB6"/>
    <w:rsid w:val="00E26F35"/>
    <w:rsid w:val="00E27CAF"/>
    <w:rsid w:val="00E32988"/>
    <w:rsid w:val="00E35736"/>
    <w:rsid w:val="00E400DE"/>
    <w:rsid w:val="00E45FA2"/>
    <w:rsid w:val="00E53903"/>
    <w:rsid w:val="00E56EFC"/>
    <w:rsid w:val="00E573E9"/>
    <w:rsid w:val="00E62C3E"/>
    <w:rsid w:val="00E935C8"/>
    <w:rsid w:val="00EA6A1E"/>
    <w:rsid w:val="00EC29D7"/>
    <w:rsid w:val="00ED0A70"/>
    <w:rsid w:val="00ED6F15"/>
    <w:rsid w:val="00EE2DCC"/>
    <w:rsid w:val="00EE72D8"/>
    <w:rsid w:val="00EE7C23"/>
    <w:rsid w:val="00EF316F"/>
    <w:rsid w:val="00EF4D1E"/>
    <w:rsid w:val="00EF4F87"/>
    <w:rsid w:val="00F0158D"/>
    <w:rsid w:val="00F01A1F"/>
    <w:rsid w:val="00F06D13"/>
    <w:rsid w:val="00F11292"/>
    <w:rsid w:val="00F1188E"/>
    <w:rsid w:val="00F126D5"/>
    <w:rsid w:val="00F13152"/>
    <w:rsid w:val="00F13F1D"/>
    <w:rsid w:val="00F22DBF"/>
    <w:rsid w:val="00F241EF"/>
    <w:rsid w:val="00F26899"/>
    <w:rsid w:val="00F31B3C"/>
    <w:rsid w:val="00F47906"/>
    <w:rsid w:val="00F57A53"/>
    <w:rsid w:val="00F620B4"/>
    <w:rsid w:val="00F70F96"/>
    <w:rsid w:val="00F808C1"/>
    <w:rsid w:val="00F905CA"/>
    <w:rsid w:val="00F935E5"/>
    <w:rsid w:val="00FA42DC"/>
    <w:rsid w:val="00FB004F"/>
    <w:rsid w:val="00FB2512"/>
    <w:rsid w:val="00FB30A8"/>
    <w:rsid w:val="00FC183A"/>
    <w:rsid w:val="00FD5F5B"/>
    <w:rsid w:val="00FD6D00"/>
    <w:rsid w:val="00FE25DE"/>
    <w:rsid w:val="00FE47D4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A55148"/>
  <w15:docId w15:val="{47D76D2B-CB0F-CE4B-BDAF-C8510FBC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B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C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qFormat/>
    <w:rsid w:val="00066BF6"/>
    <w:pPr>
      <w:keepNext/>
      <w:outlineLvl w:val="5"/>
    </w:pPr>
    <w:rPr>
      <w:rFonts w:ascii="UkrainianJournal" w:hAnsi="UkrainianJournal"/>
      <w:szCs w:val="20"/>
      <w:lang w:val="uk-UA"/>
    </w:rPr>
  </w:style>
  <w:style w:type="paragraph" w:styleId="Heading8">
    <w:name w:val="heading 8"/>
    <w:basedOn w:val="Normal"/>
    <w:next w:val="Normal"/>
    <w:link w:val="Heading8Char"/>
    <w:qFormat/>
    <w:rsid w:val="00066BF6"/>
    <w:pPr>
      <w:keepNext/>
      <w:jc w:val="center"/>
      <w:outlineLvl w:val="7"/>
    </w:pPr>
    <w:rPr>
      <w:b/>
      <w:sz w:val="48"/>
      <w:szCs w:val="20"/>
      <w:lang w:val="uk-UA"/>
    </w:rPr>
  </w:style>
  <w:style w:type="paragraph" w:styleId="Heading9">
    <w:name w:val="heading 9"/>
    <w:basedOn w:val="Normal"/>
    <w:next w:val="Normal"/>
    <w:link w:val="Heading9Char"/>
    <w:qFormat/>
    <w:rsid w:val="00066BF6"/>
    <w:pPr>
      <w:keepNext/>
      <w:jc w:val="center"/>
      <w:outlineLvl w:val="8"/>
    </w:pPr>
    <w:rPr>
      <w:b/>
      <w:sz w:val="44"/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066BF6"/>
    <w:rPr>
      <w:rFonts w:ascii="UkrainianJournal" w:eastAsia="Times New Roman" w:hAnsi="UkrainianJournal" w:cs="Times New Roman"/>
      <w:sz w:val="28"/>
      <w:szCs w:val="20"/>
      <w:lang w:eastAsia="ru-RU"/>
    </w:rPr>
  </w:style>
  <w:style w:type="character" w:customStyle="1" w:styleId="Heading8Char">
    <w:name w:val="Heading 8 Char"/>
    <w:basedOn w:val="DefaultParagraphFont"/>
    <w:link w:val="Heading8"/>
    <w:rsid w:val="00066BF6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character" w:customStyle="1" w:styleId="Heading9Char">
    <w:name w:val="Heading 9 Char"/>
    <w:basedOn w:val="DefaultParagraphFont"/>
    <w:link w:val="Heading9"/>
    <w:rsid w:val="00066BF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table" w:styleId="TableGrid">
    <w:name w:val="Table Grid"/>
    <w:basedOn w:val="TableNormal"/>
    <w:rsid w:val="00066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"/>
    <w:basedOn w:val="Normal"/>
    <w:rsid w:val="00066BF6"/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BF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NoSpacing">
    <w:name w:val="No Spacing"/>
    <w:uiPriority w:val="1"/>
    <w:qFormat/>
    <w:rsid w:val="001B3D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046012"/>
    <w:pPr>
      <w:spacing w:line="187" w:lineRule="auto"/>
      <w:jc w:val="both"/>
    </w:pPr>
    <w:rPr>
      <w:szCs w:val="24"/>
      <w:lang w:val="uk-UA"/>
    </w:rPr>
  </w:style>
  <w:style w:type="character" w:customStyle="1" w:styleId="BodyTextChar">
    <w:name w:val="Body Text Char"/>
    <w:basedOn w:val="DefaultParagraphFont"/>
    <w:link w:val="BodyText"/>
    <w:rsid w:val="000460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A42CD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CD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A42CD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CD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29EE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Hyperlink">
    <w:name w:val="Hyperlink"/>
    <w:basedOn w:val="DefaultParagraphFont"/>
    <w:uiPriority w:val="99"/>
    <w:unhideWhenUsed/>
    <w:rsid w:val="007321E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D1C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ListParagraph">
    <w:name w:val="List Paragraph"/>
    <w:basedOn w:val="Normal"/>
    <w:uiPriority w:val="34"/>
    <w:qFormat/>
    <w:rsid w:val="00AF6D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33A6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Strong">
    <w:name w:val="Strong"/>
    <w:basedOn w:val="DefaultParagraphFont"/>
    <w:uiPriority w:val="22"/>
    <w:qFormat/>
    <w:rsid w:val="002A33A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CB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ru-RU" w:eastAsia="ru-RU"/>
    </w:rPr>
  </w:style>
  <w:style w:type="paragraph" w:customStyle="1" w:styleId="isselectedend">
    <w:name w:val="isselectedend"/>
    <w:basedOn w:val="Normal"/>
    <w:rsid w:val="00B27CB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text-token-text-primary">
    <w:name w:val="text-token-text-primary"/>
    <w:basedOn w:val="DefaultParagraphFont"/>
    <w:rsid w:val="00B27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4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4C306-6AB1-48D0-922F-20AA92E6C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Якобчук Олексій</cp:lastModifiedBy>
  <cp:revision>18</cp:revision>
  <cp:lastPrinted>2026-09-03T13:07:00Z</cp:lastPrinted>
  <dcterms:created xsi:type="dcterms:W3CDTF">2026-09-02T17:27:00Z</dcterms:created>
  <dcterms:modified xsi:type="dcterms:W3CDTF">2026-09-04T01:09:00Z</dcterms:modified>
</cp:coreProperties>
</file>